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3A" w:rsidRDefault="0022783A"/>
    <w:tbl>
      <w:tblPr>
        <w:tblW w:w="94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4"/>
        <w:gridCol w:w="3175"/>
        <w:gridCol w:w="3072"/>
      </w:tblGrid>
      <w:tr w:rsidR="0022783A" w:rsidRPr="008D2CA9">
        <w:trPr>
          <w:trHeight w:val="620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</w:rPr>
            </w:pPr>
            <w:r w:rsidRPr="008D2CA9">
              <w:rPr>
                <w:b/>
                <w:bCs/>
              </w:rPr>
              <w:t>Наименование направления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</w:rPr>
            </w:pPr>
            <w:r w:rsidRPr="008D2CA9">
              <w:rPr>
                <w:b/>
                <w:bCs/>
              </w:rPr>
              <w:t>ответственный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</w:rPr>
            </w:pPr>
            <w:r w:rsidRPr="008D2CA9">
              <w:rPr>
                <w:b/>
                <w:bCs/>
              </w:rPr>
              <w:t>Периодичность или характер</w:t>
            </w:r>
          </w:p>
        </w:tc>
      </w:tr>
      <w:tr w:rsidR="0022783A" w:rsidRPr="008D2CA9">
        <w:trPr>
          <w:trHeight w:val="377"/>
        </w:trPr>
        <w:tc>
          <w:tcPr>
            <w:tcW w:w="9401" w:type="dxa"/>
            <w:gridSpan w:val="3"/>
            <w:shd w:val="clear" w:color="auto" w:fill="FFFF00"/>
          </w:tcPr>
          <w:p w:rsidR="0022783A" w:rsidRPr="008D2CA9" w:rsidRDefault="0022783A" w:rsidP="008D2CA9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8D2CA9">
              <w:rPr>
                <w:b/>
                <w:bCs/>
                <w:highlight w:val="yellow"/>
              </w:rPr>
              <w:t>Участие в жизни Церкви.иерей Сергий Рында</w:t>
            </w:r>
          </w:p>
        </w:tc>
      </w:tr>
      <w:tr w:rsidR="0022783A" w:rsidRPr="008D2CA9">
        <w:trPr>
          <w:trHeight w:val="620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</w:rPr>
            </w:pPr>
            <w:r w:rsidRPr="008D2CA9">
              <w:t>Участие в совершении акафиста Софии Слуцкой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иерей Сергий Рында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1 раз в неделю</w:t>
            </w:r>
          </w:p>
        </w:tc>
      </w:tr>
      <w:tr w:rsidR="0022783A" w:rsidRPr="008D2CA9">
        <w:trPr>
          <w:trHeight w:val="620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</w:rPr>
            </w:pPr>
            <w:r w:rsidRPr="008D2CA9">
              <w:t>Участие в литургии Братства (Исповедь и Причастие)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</w:rPr>
            </w:pPr>
            <w:r w:rsidRPr="008D2CA9">
              <w:t>иерей Сергий Рында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  <w:u w:val="single"/>
              </w:rPr>
            </w:pPr>
            <w:r w:rsidRPr="008D2CA9">
              <w:t>1 раз в пост.</w:t>
            </w:r>
          </w:p>
        </w:tc>
      </w:tr>
      <w:tr w:rsidR="0022783A" w:rsidRPr="008D2CA9">
        <w:trPr>
          <w:trHeight w:val="631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8D2CA9">
              <w:t>Участие в церковных мероприятиях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</w:rPr>
            </w:pPr>
            <w:r w:rsidRPr="008D2CA9">
              <w:t>иерей Сергий Рында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В течение года</w:t>
            </w:r>
          </w:p>
        </w:tc>
      </w:tr>
      <w:tr w:rsidR="0022783A" w:rsidRPr="008D2CA9">
        <w:trPr>
          <w:trHeight w:val="421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8D2CA9">
              <w:t>Крестные хода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</w:rPr>
            </w:pPr>
            <w:r w:rsidRPr="008D2CA9">
              <w:t>иерей Сергий Рында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4 раза в год</w:t>
            </w:r>
          </w:p>
        </w:tc>
      </w:tr>
      <w:tr w:rsidR="0022783A" w:rsidRPr="008D2CA9">
        <w:trPr>
          <w:trHeight w:val="620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</w:rPr>
            </w:pPr>
            <w:r w:rsidRPr="008D2CA9">
              <w:t>Освящение городских праздников молитвой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</w:rPr>
            </w:pPr>
            <w:r w:rsidRPr="008D2CA9">
              <w:t>иерей Сергий Рында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В течение года</w:t>
            </w:r>
          </w:p>
        </w:tc>
      </w:tr>
      <w:tr w:rsidR="0022783A" w:rsidRPr="008D2CA9">
        <w:trPr>
          <w:trHeight w:val="376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8D2CA9">
              <w:t xml:space="preserve">Участие в общецерковных молодёжных съездах и слётах 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иерей Сергий Рында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Не менее 4 раз в год</w:t>
            </w:r>
          </w:p>
        </w:tc>
      </w:tr>
      <w:tr w:rsidR="0022783A" w:rsidRPr="008D2CA9">
        <w:trPr>
          <w:trHeight w:val="620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  <w:rPr>
                <w:b/>
                <w:bCs/>
              </w:rPr>
            </w:pPr>
            <w:r w:rsidRPr="008D2CA9">
              <w:t>Помощь приходу храма Александра Невского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Дуденус Виктор.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В течение года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изучение Библии, Лекции.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Сергеев Павел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Минимум 1 раз в 2 недели</w:t>
            </w:r>
          </w:p>
        </w:tc>
      </w:tr>
      <w:tr w:rsidR="0022783A" w:rsidRPr="008D2CA9">
        <w:trPr>
          <w:trHeight w:val="297"/>
        </w:trPr>
        <w:tc>
          <w:tcPr>
            <w:tcW w:w="9401" w:type="dxa"/>
            <w:gridSpan w:val="3"/>
            <w:shd w:val="clear" w:color="auto" w:fill="FFFF00"/>
          </w:tcPr>
          <w:p w:rsidR="0022783A" w:rsidRPr="008D2CA9" w:rsidRDefault="0022783A" w:rsidP="008D2CA9">
            <w:pPr>
              <w:spacing w:after="0" w:line="240" w:lineRule="auto"/>
              <w:jc w:val="center"/>
            </w:pPr>
            <w:r w:rsidRPr="008D2CA9">
              <w:t>Патриотика.  Евгений Макаренко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Стрелковый клуб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Евгений Макаренко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1 раз в месяц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Поездки по местам боевой славы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Евгений Макаренко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2 раза в год</w:t>
            </w:r>
          </w:p>
        </w:tc>
      </w:tr>
      <w:tr w:rsidR="0022783A" w:rsidRPr="008D2CA9">
        <w:trPr>
          <w:trHeight w:val="297"/>
        </w:trPr>
        <w:tc>
          <w:tcPr>
            <w:tcW w:w="9401" w:type="dxa"/>
            <w:gridSpan w:val="3"/>
            <w:shd w:val="clear" w:color="auto" w:fill="FFFF00"/>
          </w:tcPr>
          <w:p w:rsidR="0022783A" w:rsidRPr="008D2CA9" w:rsidRDefault="0022783A" w:rsidP="008D2CA9">
            <w:pPr>
              <w:spacing w:after="0" w:line="240" w:lineRule="auto"/>
              <w:jc w:val="center"/>
            </w:pPr>
            <w:r w:rsidRPr="008D2CA9">
              <w:t>Социальное служение и благотворительность. Сергеева Юлия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Благотворительные акции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Сергеева Юлия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4 раза в год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Посещение ОДПИ г. Слуцка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Сергеева Юлия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1 раз в месяц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Посещение ЦКРоИР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Сергеева Юлия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1 раз в месяц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Детский дом ребёнка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Сергеева Юлия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1 раз в месяц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Посещение СПЦ и Семейного детского дома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Сергеева Юлия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1 раз в месяц</w:t>
            </w:r>
          </w:p>
        </w:tc>
      </w:tr>
      <w:tr w:rsidR="0022783A" w:rsidRPr="008D2CA9">
        <w:trPr>
          <w:trHeight w:val="297"/>
        </w:trPr>
        <w:tc>
          <w:tcPr>
            <w:tcW w:w="9401" w:type="dxa"/>
            <w:gridSpan w:val="3"/>
            <w:shd w:val="clear" w:color="auto" w:fill="FFFF00"/>
          </w:tcPr>
          <w:p w:rsidR="0022783A" w:rsidRPr="008D2CA9" w:rsidRDefault="0022783A" w:rsidP="008D2CA9">
            <w:pPr>
              <w:spacing w:after="0" w:line="240" w:lineRule="auto"/>
              <w:jc w:val="center"/>
            </w:pPr>
            <w:r w:rsidRPr="008D2CA9">
              <w:t>Экология. Валерия Трофимович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???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Лера Трофимович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???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</w:p>
        </w:tc>
      </w:tr>
      <w:tr w:rsidR="0022783A" w:rsidRPr="008D2CA9">
        <w:trPr>
          <w:trHeight w:val="297"/>
        </w:trPr>
        <w:tc>
          <w:tcPr>
            <w:tcW w:w="9401" w:type="dxa"/>
            <w:gridSpan w:val="3"/>
            <w:shd w:val="clear" w:color="auto" w:fill="FFFF00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Борьба с алкогольной зависимостью и наркоманией. Алексей Зелёнко и Александр Ковалевич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Профилактика у детей. Лекции в школах г. Слуцка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Лера Трофимович и Ксения Козловская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1 раз в месяц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Профилактика у взрослых. Посещение клуба родителей СПЦ.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Александр Ковалевич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1 раз в месяц</w:t>
            </w:r>
          </w:p>
        </w:tc>
      </w:tr>
      <w:tr w:rsidR="0022783A" w:rsidRPr="008D2CA9">
        <w:trPr>
          <w:trHeight w:val="230"/>
        </w:trPr>
        <w:tc>
          <w:tcPr>
            <w:tcW w:w="9401" w:type="dxa"/>
            <w:gridSpan w:val="3"/>
            <w:shd w:val="clear" w:color="auto" w:fill="FFFF00"/>
          </w:tcPr>
          <w:p w:rsidR="0022783A" w:rsidRPr="008D2CA9" w:rsidRDefault="0022783A" w:rsidP="008D2CA9">
            <w:pPr>
              <w:spacing w:after="0" w:line="240" w:lineRule="auto"/>
              <w:jc w:val="center"/>
            </w:pPr>
            <w:r w:rsidRPr="008D2CA9">
              <w:t>Корпоративный дух и традиции Братства. Сергеев Павел</w:t>
            </w:r>
          </w:p>
        </w:tc>
      </w:tr>
      <w:tr w:rsidR="0022783A" w:rsidRPr="008D2CA9">
        <w:trPr>
          <w:trHeight w:val="619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Чаепитие и совместные трапезы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Павел Сергеев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1 раз в 2 недели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Отдых на природе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Павел Сергеев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4 раза в год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Просмотр и обсуждение фильмов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Павел Сергеев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1 раз в месяц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 xml:space="preserve">привлечение новых </w:t>
            </w:r>
            <w:r>
              <w:t>б</w:t>
            </w:r>
            <w:r w:rsidRPr="008D2CA9">
              <w:t>ратчиков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Павел Сергеев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 xml:space="preserve">Постоянно 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Сотрудничество с другими</w:t>
            </w:r>
          </w:p>
          <w:p w:rsidR="0022783A" w:rsidRPr="008D2CA9" w:rsidRDefault="0022783A" w:rsidP="008D2CA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8D2CA9">
              <w:t>Слуцкая епархия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•</w:t>
            </w:r>
            <w:r w:rsidRPr="008D2CA9">
              <w:tab/>
              <w:t>Другие Православные Братства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•</w:t>
            </w:r>
            <w:r w:rsidRPr="008D2CA9">
              <w:tab/>
              <w:t>Клубы ЮНЕСКО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•</w:t>
            </w:r>
            <w:r w:rsidRPr="008D2CA9">
              <w:tab/>
              <w:t>Красный Крест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•</w:t>
            </w:r>
            <w:r w:rsidRPr="008D2CA9">
              <w:tab/>
              <w:t>БРСМ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•</w:t>
            </w:r>
            <w:r w:rsidRPr="008D2CA9">
              <w:tab/>
              <w:t>Центр экологических решений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•</w:t>
            </w:r>
            <w:r w:rsidRPr="008D2CA9">
              <w:tab/>
              <w:t>Центр туризма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•</w:t>
            </w:r>
            <w:r w:rsidRPr="008D2CA9">
              <w:tab/>
              <w:t>Экологическая Станция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•</w:t>
            </w:r>
            <w:r w:rsidRPr="008D2CA9">
              <w:tab/>
              <w:t>ДОСААФ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•</w:t>
            </w:r>
            <w:r w:rsidRPr="008D2CA9">
              <w:tab/>
              <w:t>Детский дом семейного типа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•</w:t>
            </w:r>
            <w:r w:rsidRPr="008D2CA9">
              <w:tab/>
              <w:t>Отдел образования Слуцкого Райисполкома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•</w:t>
            </w:r>
            <w:r w:rsidRPr="008D2CA9">
              <w:tab/>
              <w:t>БОО «Русь»</w:t>
            </w:r>
          </w:p>
          <w:p w:rsidR="0022783A" w:rsidRPr="008D2CA9" w:rsidRDefault="0022783A" w:rsidP="008D2CA9">
            <w:pPr>
              <w:spacing w:after="0" w:line="240" w:lineRule="auto"/>
            </w:pPr>
            <w:r w:rsidRPr="008D2CA9">
              <w:t>………….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Павел Сергеев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Постоянно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Братская взаимопомощь (посильная помощь в решении проблем членов Братства)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Павел Сергеев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Постоянно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общий устав, кодекс и традиции: разработка, исполнение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Павел Сергеев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В течение года</w:t>
            </w:r>
          </w:p>
        </w:tc>
      </w:tr>
      <w:tr w:rsidR="0022783A" w:rsidRPr="008D2CA9">
        <w:trPr>
          <w:trHeight w:val="297"/>
        </w:trPr>
        <w:tc>
          <w:tcPr>
            <w:tcW w:w="3154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Разработка и ведение сайта, фирменного стиля, униформы</w:t>
            </w:r>
          </w:p>
        </w:tc>
        <w:tc>
          <w:tcPr>
            <w:tcW w:w="3175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Павел Сергеев</w:t>
            </w:r>
          </w:p>
        </w:tc>
        <w:tc>
          <w:tcPr>
            <w:tcW w:w="3072" w:type="dxa"/>
          </w:tcPr>
          <w:p w:rsidR="0022783A" w:rsidRPr="008D2CA9" w:rsidRDefault="0022783A" w:rsidP="008D2CA9">
            <w:pPr>
              <w:spacing w:after="0" w:line="240" w:lineRule="auto"/>
            </w:pPr>
            <w:r w:rsidRPr="008D2CA9">
              <w:t>В течение года</w:t>
            </w:r>
          </w:p>
        </w:tc>
      </w:tr>
    </w:tbl>
    <w:p w:rsidR="0022783A" w:rsidRDefault="0022783A" w:rsidP="009C790D">
      <w:pPr>
        <w:rPr>
          <w:lang w:val="en-US"/>
        </w:rPr>
      </w:pPr>
    </w:p>
    <w:p w:rsidR="0022783A" w:rsidRPr="005704B8" w:rsidRDefault="0022783A" w:rsidP="009C790D">
      <w:r>
        <w:t>Желающие вступить в Братство могут связаться по телефонам:</w:t>
      </w:r>
    </w:p>
    <w:p w:rsidR="0022783A" w:rsidRPr="009C790D" w:rsidRDefault="0022783A" w:rsidP="009C790D">
      <w:r>
        <w:t xml:space="preserve">Духовник Братства: иерей Сергий Рында, +375 33 685 16 87 </w:t>
      </w:r>
      <w:hyperlink r:id="rId5" w:history="1">
        <w:r w:rsidRPr="00977A08">
          <w:rPr>
            <w:rStyle w:val="Hyperlink"/>
          </w:rPr>
          <w:t>https://vk.com/id60130086</w:t>
        </w:r>
      </w:hyperlink>
      <w:bookmarkStart w:id="0" w:name="_GoBack"/>
      <w:bookmarkEnd w:id="0"/>
    </w:p>
    <w:p w:rsidR="0022783A" w:rsidRPr="009C790D" w:rsidRDefault="0022783A" w:rsidP="009C790D">
      <w:r>
        <w:t xml:space="preserve">Председатель Братства: Павел Сергеев, +375 44 776 76 93 </w:t>
      </w:r>
      <w:hyperlink r:id="rId6" w:history="1">
        <w:r w:rsidRPr="00977A08">
          <w:rPr>
            <w:rStyle w:val="Hyperlink"/>
            <w:lang w:val="en-US"/>
          </w:rPr>
          <w:t>https</w:t>
        </w:r>
        <w:r w:rsidRPr="00977A08">
          <w:rPr>
            <w:rStyle w:val="Hyperlink"/>
          </w:rPr>
          <w:t>://</w:t>
        </w:r>
        <w:r w:rsidRPr="00977A08">
          <w:rPr>
            <w:rStyle w:val="Hyperlink"/>
            <w:lang w:val="en-US"/>
          </w:rPr>
          <w:t>vk</w:t>
        </w:r>
        <w:r w:rsidRPr="00977A08">
          <w:rPr>
            <w:rStyle w:val="Hyperlink"/>
          </w:rPr>
          <w:t>.</w:t>
        </w:r>
        <w:r w:rsidRPr="00977A08">
          <w:rPr>
            <w:rStyle w:val="Hyperlink"/>
            <w:lang w:val="en-US"/>
          </w:rPr>
          <w:t>com</w:t>
        </w:r>
        <w:r w:rsidRPr="00977A08">
          <w:rPr>
            <w:rStyle w:val="Hyperlink"/>
          </w:rPr>
          <w:t>/</w:t>
        </w:r>
        <w:r w:rsidRPr="00977A08">
          <w:rPr>
            <w:rStyle w:val="Hyperlink"/>
            <w:lang w:val="en-US"/>
          </w:rPr>
          <w:t>pavel</w:t>
        </w:r>
        <w:r w:rsidRPr="00977A08">
          <w:rPr>
            <w:rStyle w:val="Hyperlink"/>
          </w:rPr>
          <w:t>_</w:t>
        </w:r>
        <w:r w:rsidRPr="00977A08">
          <w:rPr>
            <w:rStyle w:val="Hyperlink"/>
            <w:lang w:val="en-US"/>
          </w:rPr>
          <w:t>bratstvo</w:t>
        </w:r>
      </w:hyperlink>
    </w:p>
    <w:sectPr w:rsidR="0022783A" w:rsidRPr="009C790D" w:rsidSect="001F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5E73"/>
    <w:multiLevelType w:val="hybridMultilevel"/>
    <w:tmpl w:val="49A2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727"/>
    <w:rsid w:val="000114E2"/>
    <w:rsid w:val="001475F4"/>
    <w:rsid w:val="001F342D"/>
    <w:rsid w:val="0022783A"/>
    <w:rsid w:val="002A2AF7"/>
    <w:rsid w:val="003332EB"/>
    <w:rsid w:val="00406455"/>
    <w:rsid w:val="005704B8"/>
    <w:rsid w:val="0084405A"/>
    <w:rsid w:val="008D2CA9"/>
    <w:rsid w:val="00977A08"/>
    <w:rsid w:val="009C790D"/>
    <w:rsid w:val="00B25717"/>
    <w:rsid w:val="00CF0727"/>
    <w:rsid w:val="00E71EFF"/>
    <w:rsid w:val="00F01D20"/>
    <w:rsid w:val="00FE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2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2AF7"/>
    <w:pPr>
      <w:ind w:left="720"/>
    </w:pPr>
  </w:style>
  <w:style w:type="table" w:styleId="TableGrid">
    <w:name w:val="Table Grid"/>
    <w:basedOn w:val="TableNormal"/>
    <w:uiPriority w:val="99"/>
    <w:rsid w:val="002A2A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C790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avel_bratstvo" TargetMode="External"/><Relationship Id="rId5" Type="http://schemas.openxmlformats.org/officeDocument/2006/relationships/hyperlink" Target="https://vk.com/id60130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398</Words>
  <Characters>2271</Characters>
  <Application>Microsoft Office Outlook</Application>
  <DocSecurity>0</DocSecurity>
  <Lines>0</Lines>
  <Paragraphs>0</Paragraphs>
  <ScaleCrop>false</ScaleCrop>
  <Company>MEU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направления</dc:title>
  <dc:subject/>
  <dc:creator>Павел Сергеев</dc:creator>
  <cp:keywords/>
  <dc:description/>
  <cp:lastModifiedBy>Tatienne</cp:lastModifiedBy>
  <cp:revision>3</cp:revision>
  <dcterms:created xsi:type="dcterms:W3CDTF">2015-09-27T12:12:00Z</dcterms:created>
  <dcterms:modified xsi:type="dcterms:W3CDTF">2015-09-27T12:13:00Z</dcterms:modified>
</cp:coreProperties>
</file>